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(1)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3E1B76" w:rsidRDefault="00CB0A11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3E1B7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651B0A">
        <w:rPr>
          <w:rFonts w:asciiTheme="minorHAnsi" w:eastAsia="Times New Roman" w:hAnsiTheme="minorHAnsi" w:cstheme="minorHAnsi"/>
          <w:lang w:eastAsia="pt-BR"/>
        </w:rPr>
        <w:t>E</w:t>
      </w:r>
      <w:r w:rsidRPr="003E1B76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73ACA">
        <w:rPr>
          <w:rFonts w:asciiTheme="minorHAnsi" w:eastAsia="Times New Roman" w:hAnsiTheme="minorHAnsi" w:cstheme="minorHAnsi"/>
          <w:lang w:eastAsia="pt-BR"/>
        </w:rPr>
        <w:t>15</w:t>
      </w:r>
      <w:r w:rsidRPr="003E1B76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3E1B7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173ACA" w:rsidRDefault="00173ACA" w:rsidP="00173ACA">
      <w:pPr>
        <w:pStyle w:val="PargrafodaLista"/>
        <w:numPr>
          <w:ilvl w:val="0"/>
          <w:numId w:val="10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173ACA">
        <w:rPr>
          <w:rFonts w:asciiTheme="minorHAnsi" w:eastAsia="Times New Roman" w:hAnsiTheme="minorHAnsi" w:cstheme="minorHAnsi"/>
          <w:color w:val="212121"/>
          <w:lang w:eastAsia="pt-BR"/>
        </w:rPr>
        <w:t>No edital consta que a empresa contratada deverá apresentar garantia, porém não conta o valor que deverá ser prestado. Solicitamos que nos seja informado o valor da garantia que a empresa contratada deverá prestar.</w:t>
      </w:r>
    </w:p>
    <w:p w:rsidR="00173ACA" w:rsidRDefault="00173ACA" w:rsidP="00173ACA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032C53">
        <w:rPr>
          <w:rFonts w:asciiTheme="minorHAnsi" w:eastAsia="Times New Roman" w:hAnsiTheme="minorHAnsi" w:cstheme="minorHAnsi"/>
          <w:b/>
          <w:color w:val="21212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12121"/>
          <w:lang w:eastAsia="pt-BR"/>
        </w:rPr>
        <w:t xml:space="preserve">: </w:t>
      </w:r>
      <w:r w:rsidR="00032C53">
        <w:rPr>
          <w:rFonts w:asciiTheme="minorHAnsi" w:eastAsia="Times New Roman" w:hAnsiTheme="minorHAnsi" w:cstheme="minorHAnsi"/>
          <w:color w:val="212121"/>
          <w:lang w:eastAsia="pt-BR"/>
        </w:rPr>
        <w:t xml:space="preserve">A </w:t>
      </w:r>
      <w:r w:rsidR="00032C53" w:rsidRPr="00032C53">
        <w:rPr>
          <w:rFonts w:asciiTheme="minorHAnsi" w:eastAsia="Times New Roman" w:hAnsiTheme="minorHAnsi" w:cstheme="minorHAnsi"/>
          <w:color w:val="212121"/>
          <w:lang w:eastAsia="pt-BR"/>
        </w:rPr>
        <w:t xml:space="preserve">prestação de garantia </w:t>
      </w:r>
      <w:r w:rsidR="00032C53">
        <w:rPr>
          <w:rFonts w:asciiTheme="minorHAnsi" w:eastAsia="Times New Roman" w:hAnsiTheme="minorHAnsi" w:cstheme="minorHAnsi"/>
          <w:color w:val="212121"/>
          <w:lang w:eastAsia="pt-BR"/>
        </w:rPr>
        <w:t xml:space="preserve">será </w:t>
      </w:r>
      <w:r w:rsidR="00032C53" w:rsidRPr="00032C53">
        <w:rPr>
          <w:rFonts w:asciiTheme="minorHAnsi" w:eastAsia="Times New Roman" w:hAnsiTheme="minorHAnsi" w:cstheme="minorHAnsi"/>
          <w:color w:val="212121"/>
          <w:lang w:eastAsia="pt-BR"/>
        </w:rPr>
        <w:t xml:space="preserve">de </w:t>
      </w:r>
      <w:r w:rsidR="00032C53">
        <w:rPr>
          <w:rFonts w:asciiTheme="minorHAnsi" w:eastAsia="Times New Roman" w:hAnsiTheme="minorHAnsi" w:cstheme="minorHAnsi"/>
          <w:color w:val="212121"/>
          <w:lang w:eastAsia="pt-BR"/>
        </w:rPr>
        <w:t>5</w:t>
      </w:r>
      <w:r w:rsidR="00032C53" w:rsidRPr="00032C53">
        <w:rPr>
          <w:rFonts w:asciiTheme="minorHAnsi" w:eastAsia="Times New Roman" w:hAnsiTheme="minorHAnsi" w:cstheme="minorHAnsi"/>
          <w:color w:val="212121"/>
          <w:lang w:eastAsia="pt-BR"/>
        </w:rPr>
        <w:t>% (</w:t>
      </w:r>
      <w:r w:rsidR="00032C53">
        <w:rPr>
          <w:rFonts w:asciiTheme="minorHAnsi" w:eastAsia="Times New Roman" w:hAnsiTheme="minorHAnsi" w:cstheme="minorHAnsi"/>
          <w:color w:val="212121"/>
          <w:lang w:eastAsia="pt-BR"/>
        </w:rPr>
        <w:t>cinco por cento</w:t>
      </w:r>
      <w:r w:rsidR="00032C53" w:rsidRPr="00032C53">
        <w:rPr>
          <w:rFonts w:asciiTheme="minorHAnsi" w:eastAsia="Times New Roman" w:hAnsiTheme="minorHAnsi" w:cstheme="minorHAnsi"/>
          <w:color w:val="212121"/>
          <w:lang w:eastAsia="pt-BR"/>
        </w:rPr>
        <w:t>) do valor do contrato</w:t>
      </w:r>
      <w:r w:rsidR="00032C53">
        <w:rPr>
          <w:rFonts w:asciiTheme="minorHAnsi" w:eastAsia="Times New Roman" w:hAnsiTheme="minorHAnsi" w:cstheme="minorHAnsi"/>
          <w:color w:val="212121"/>
          <w:lang w:eastAsia="pt-BR"/>
        </w:rPr>
        <w:t>, no prazo máximo de 10 (dez) dias após a assinatura do contrato.</w:t>
      </w:r>
    </w:p>
    <w:p w:rsidR="00173ACA" w:rsidRDefault="00173ACA" w:rsidP="00173ACA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C0402A" w:rsidRDefault="00173ACA" w:rsidP="00173ACA">
      <w:pPr>
        <w:pStyle w:val="PargrafodaLista"/>
        <w:numPr>
          <w:ilvl w:val="0"/>
          <w:numId w:val="10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173ACA">
        <w:rPr>
          <w:rFonts w:asciiTheme="minorHAnsi" w:eastAsia="Times New Roman" w:hAnsiTheme="minorHAnsi" w:cstheme="minorHAnsi"/>
          <w:color w:val="212121"/>
          <w:lang w:eastAsia="pt-BR"/>
        </w:rPr>
        <w:t>Vocês já possuem fornecedor do abjeto ensejado? Se sim, pode me informar qual é a empresa fornecedora e a taxa aplicada?</w:t>
      </w:r>
    </w:p>
    <w:p w:rsidR="00032C53" w:rsidRDefault="00032C53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  <w:r w:rsidRPr="00032C53">
        <w:rPr>
          <w:rFonts w:asciiTheme="minorHAnsi" w:eastAsia="Times New Roman" w:hAnsiTheme="minorHAnsi" w:cstheme="minorHAnsi"/>
          <w:b/>
          <w:color w:val="21212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12121"/>
          <w:lang w:eastAsia="pt-BR"/>
        </w:rPr>
        <w:t>: Todos os contratos estão no Portal de Transparência da Prefeitura de Niterói.</w:t>
      </w:r>
    </w:p>
    <w:p w:rsidR="00032C53" w:rsidRDefault="00032C53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032C53" w:rsidRPr="00173ACA" w:rsidRDefault="00032C53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lang w:eastAsia="pt-BR"/>
        </w:rPr>
      </w:pP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3E1B7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032C53">
        <w:rPr>
          <w:rFonts w:asciiTheme="minorHAnsi" w:hAnsiTheme="minorHAnsi" w:cstheme="minorHAnsi"/>
          <w:bCs/>
          <w:i/>
          <w:lang w:eastAsia="pt-BR"/>
        </w:rPr>
        <w:t>Assistência Social e Economia Solidária</w:t>
      </w:r>
    </w:p>
    <w:p w:rsidR="00032C53" w:rsidRDefault="00032C5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Desenvolvimento Econômico</w:t>
      </w:r>
    </w:p>
    <w:p w:rsidR="00032C53" w:rsidRPr="003E1B76" w:rsidRDefault="00032C5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Educação</w:t>
      </w:r>
      <w:bookmarkStart w:id="0" w:name="_GoBack"/>
      <w:bookmarkEnd w:id="0"/>
    </w:p>
    <w:sectPr w:rsidR="00032C53" w:rsidRPr="003E1B7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173ACA" w:rsidP="003E1B76">
    <w:pPr>
      <w:pStyle w:val="Cabealho"/>
      <w:jc w:val="center"/>
    </w:pPr>
    <w:r>
      <w:rPr>
        <w:rFonts w:asciiTheme="minorHAnsi" w:hAnsiTheme="minorHAnsi" w:cstheme="minorHAnsi"/>
        <w:b/>
      </w:rPr>
      <w:t>Prefeitura Municipal de Niterói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D52DA"/>
    <w:multiLevelType w:val="hybridMultilevel"/>
    <w:tmpl w:val="942CF868"/>
    <w:lvl w:ilvl="0" w:tplc="897CC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2C53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73ACA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1B0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32765B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DE42-6966-4C29-87E0-9396FA6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2021-06-09T10:29:00Z</dcterms:created>
  <dcterms:modified xsi:type="dcterms:W3CDTF">2021-06-09T10:33:00Z</dcterms:modified>
</cp:coreProperties>
</file>